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81FE" w14:textId="77777777" w:rsidR="002109D4" w:rsidRDefault="002109D4" w:rsidP="002109D4">
      <w:pPr>
        <w:shd w:val="clear" w:color="auto" w:fill="002664"/>
        <w:spacing w:before="100" w:beforeAutospacing="1" w:after="100" w:afterAutospacing="1" w:line="240" w:lineRule="auto"/>
        <w:outlineLvl w:val="0"/>
        <w:rPr>
          <w:rFonts w:ascii="Montserrat" w:eastAsia="Times New Roman" w:hAnsi="Montserrat" w:cs="Times New Roman"/>
          <w:b/>
          <w:bCs/>
          <w:color w:val="FFFFFF"/>
          <w:kern w:val="36"/>
          <w:sz w:val="48"/>
          <w:szCs w:val="48"/>
          <w:lang w:eastAsia="en-AU"/>
          <w14:ligatures w14:val="none"/>
        </w:rPr>
      </w:pPr>
      <w:r>
        <w:rPr>
          <w:rFonts w:ascii="Montserrat" w:eastAsia="Times New Roman" w:hAnsi="Montserrat" w:cs="Times New Roman"/>
          <w:b/>
          <w:bCs/>
          <w:color w:val="FFFFFF"/>
          <w:kern w:val="36"/>
          <w:sz w:val="48"/>
          <w:szCs w:val="48"/>
          <w:lang w:eastAsia="en-AU"/>
          <w14:ligatures w14:val="none"/>
        </w:rPr>
        <w:t>NSW Planning</w:t>
      </w:r>
    </w:p>
    <w:p w14:paraId="13D520F9" w14:textId="57055092" w:rsidR="002109D4" w:rsidRPr="002109D4" w:rsidRDefault="002109D4" w:rsidP="002109D4">
      <w:pPr>
        <w:shd w:val="clear" w:color="auto" w:fill="002664"/>
        <w:spacing w:before="100" w:beforeAutospacing="1" w:after="100" w:afterAutospacing="1" w:line="240" w:lineRule="auto"/>
        <w:outlineLvl w:val="0"/>
        <w:rPr>
          <w:rFonts w:ascii="Montserrat" w:eastAsia="Times New Roman" w:hAnsi="Montserrat" w:cs="Times New Roman"/>
          <w:b/>
          <w:bCs/>
          <w:color w:val="FFFFFF"/>
          <w:kern w:val="36"/>
          <w:sz w:val="48"/>
          <w:szCs w:val="48"/>
          <w:lang w:eastAsia="en-AU"/>
          <w14:ligatures w14:val="none"/>
        </w:rPr>
      </w:pPr>
      <w:r w:rsidRPr="002109D4">
        <w:rPr>
          <w:rFonts w:ascii="Montserrat" w:eastAsia="Times New Roman" w:hAnsi="Montserrat" w:cs="Times New Roman"/>
          <w:b/>
          <w:bCs/>
          <w:color w:val="FFFFFF"/>
          <w:kern w:val="36"/>
          <w:sz w:val="48"/>
          <w:szCs w:val="48"/>
          <w:lang w:eastAsia="en-AU"/>
          <w14:ligatures w14:val="none"/>
        </w:rPr>
        <w:t>Window Safety</w:t>
      </w:r>
    </w:p>
    <w:p w14:paraId="28511B5A" w14:textId="77777777" w:rsidR="002109D4" w:rsidRPr="002109D4" w:rsidRDefault="002109D4" w:rsidP="002109D4">
      <w:pPr>
        <w:shd w:val="clear" w:color="auto" w:fill="002664"/>
        <w:spacing w:after="0" w:line="240" w:lineRule="auto"/>
        <w:rPr>
          <w:rFonts w:ascii="Montserrat" w:eastAsia="Times New Roman" w:hAnsi="Montserrat" w:cs="Times New Roman"/>
          <w:color w:val="FFFFFF"/>
          <w:kern w:val="0"/>
          <w:sz w:val="24"/>
          <w:szCs w:val="24"/>
          <w:lang w:eastAsia="en-AU"/>
          <w14:ligatures w14:val="none"/>
        </w:rPr>
      </w:pPr>
    </w:p>
    <w:p w14:paraId="3186832B" w14:textId="77777777" w:rsidR="006F46D6" w:rsidRDefault="006F46D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2A3432F1" w14:textId="3E50818B"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We’re proposing changes to regulations for window safety. The aim is to stop children falling from windows in NSW homes.</w:t>
      </w:r>
    </w:p>
    <w:p w14:paraId="365E7A13" w14:textId="119A9DC3"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Tragically, there have been many incidents of children falling from windows. When this happens, children often suffer serious injuries or die. The NSW Deputy State Coroner has recommended stronger safety requirements for windows to stop this.</w:t>
      </w:r>
    </w:p>
    <w:p w14:paraId="3B0CF8BF" w14:textId="73A2F7F0"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To introduce the changes we propose, we would amend the Environmental Planning and Assessment (Development Certification and Fire Safety) Regulation 2021 – also known as the DC&amp;FS Regulation.</w:t>
      </w:r>
    </w:p>
    <w:p w14:paraId="6F57F0D6" w14:textId="1BBF4731" w:rsidR="006F46D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 xml:space="preserve">We exhibited the proposed changes for public comment from 24 July until 21 August 2023. We are currently considering the feedback that was provided to help inform the final proposal. You can read more about the exhibition and view the discussion paper on the NSW Planning Portal. </w:t>
      </w:r>
    </w:p>
    <w:p w14:paraId="68B9E343" w14:textId="77777777" w:rsidR="006F46D6" w:rsidRDefault="006F46D6" w:rsidP="00E56746">
      <w:pPr>
        <w:shd w:val="clear" w:color="auto" w:fill="FFFFFF"/>
        <w:spacing w:before="100" w:beforeAutospacing="1" w:after="100" w:afterAutospacing="1" w:line="240" w:lineRule="auto"/>
        <w:rPr>
          <w:rFonts w:ascii="Montserrat" w:eastAsia="Times New Roman" w:hAnsi="Montserrat" w:cs="Times New Roman"/>
          <w:b/>
          <w:bCs/>
          <w:color w:val="333333"/>
          <w:kern w:val="0"/>
          <w:sz w:val="32"/>
          <w:szCs w:val="32"/>
          <w:u w:val="single"/>
          <w:lang w:eastAsia="en-AU"/>
          <w14:ligatures w14:val="none"/>
        </w:rPr>
      </w:pPr>
    </w:p>
    <w:p w14:paraId="63C552F0" w14:textId="5065B411" w:rsidR="00E56746" w:rsidRPr="006F46D6" w:rsidRDefault="00E56746" w:rsidP="00E56746">
      <w:pPr>
        <w:shd w:val="clear" w:color="auto" w:fill="FFFFFF"/>
        <w:spacing w:before="100" w:beforeAutospacing="1" w:after="100" w:afterAutospacing="1" w:line="240" w:lineRule="auto"/>
        <w:rPr>
          <w:rFonts w:ascii="Montserrat" w:eastAsia="Times New Roman" w:hAnsi="Montserrat" w:cs="Times New Roman"/>
          <w:b/>
          <w:bCs/>
          <w:color w:val="333333"/>
          <w:kern w:val="0"/>
          <w:sz w:val="32"/>
          <w:szCs w:val="32"/>
          <w:u w:val="single"/>
          <w:lang w:eastAsia="en-AU"/>
          <w14:ligatures w14:val="none"/>
        </w:rPr>
      </w:pPr>
      <w:r w:rsidRPr="006F46D6">
        <w:rPr>
          <w:rFonts w:ascii="Montserrat" w:eastAsia="Times New Roman" w:hAnsi="Montserrat" w:cs="Times New Roman"/>
          <w:b/>
          <w:bCs/>
          <w:color w:val="333333"/>
          <w:kern w:val="0"/>
          <w:sz w:val="32"/>
          <w:szCs w:val="32"/>
          <w:u w:val="single"/>
          <w:lang w:eastAsia="en-AU"/>
          <w14:ligatures w14:val="none"/>
        </w:rPr>
        <w:t xml:space="preserve">Proposed changes to window safety </w:t>
      </w:r>
      <w:proofErr w:type="gramStart"/>
      <w:r w:rsidRPr="006F46D6">
        <w:rPr>
          <w:rFonts w:ascii="Montserrat" w:eastAsia="Times New Roman" w:hAnsi="Montserrat" w:cs="Times New Roman"/>
          <w:b/>
          <w:bCs/>
          <w:color w:val="333333"/>
          <w:kern w:val="0"/>
          <w:sz w:val="32"/>
          <w:szCs w:val="32"/>
          <w:u w:val="single"/>
          <w:lang w:eastAsia="en-AU"/>
          <w14:ligatures w14:val="none"/>
        </w:rPr>
        <w:t>requirements</w:t>
      </w:r>
      <w:proofErr w:type="gramEnd"/>
    </w:p>
    <w:p w14:paraId="6DF939AF" w14:textId="141AE99C"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The changes would require homeowners to install safety devices in high-risk windows in most types of homes, such as houses and townhouses and including older homes.</w:t>
      </w:r>
    </w:p>
    <w:p w14:paraId="2E6CB922" w14:textId="4673BB8F"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High-risk windows are those that:</w:t>
      </w:r>
    </w:p>
    <w:p w14:paraId="1C07155C" w14:textId="77777777"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 xml:space="preserve">can be opened and are less than 1.7 m above the floor of the </w:t>
      </w:r>
      <w:proofErr w:type="gramStart"/>
      <w:r w:rsidRPr="00E56746">
        <w:rPr>
          <w:rFonts w:ascii="Montserrat" w:eastAsia="Times New Roman" w:hAnsi="Montserrat" w:cs="Times New Roman"/>
          <w:color w:val="333333"/>
          <w:kern w:val="0"/>
          <w:sz w:val="24"/>
          <w:szCs w:val="24"/>
          <w:lang w:eastAsia="en-AU"/>
          <w14:ligatures w14:val="none"/>
        </w:rPr>
        <w:t>home</w:t>
      </w:r>
      <w:proofErr w:type="gramEnd"/>
    </w:p>
    <w:p w14:paraId="56CB3340" w14:textId="77777777" w:rsid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where the floor is 2 m or more above the ground outside.</w:t>
      </w:r>
    </w:p>
    <w:p w14:paraId="26BE47D7" w14:textId="77777777" w:rsidR="006F46D6" w:rsidRDefault="006F46D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564FF56E" w14:textId="77777777" w:rsidR="006F46D6" w:rsidRDefault="006F46D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098545FD" w14:textId="77777777" w:rsidR="006F46D6" w:rsidRDefault="006F46D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5408ED69" w14:textId="6CD6DA65" w:rsidR="006F46D6" w:rsidRPr="00E56746" w:rsidRDefault="006F46D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Pr>
          <w:noProof/>
        </w:rPr>
        <w:drawing>
          <wp:inline distT="0" distB="0" distL="0" distR="0" wp14:anchorId="6362E83F" wp14:editId="03F2F2EE">
            <wp:extent cx="5731510" cy="3375223"/>
            <wp:effectExtent l="0" t="0" r="2540" b="0"/>
            <wp:docPr id="2" name="Picture 1" descr="High-risk windows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risk windows info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375223"/>
                    </a:xfrm>
                    <a:prstGeom prst="rect">
                      <a:avLst/>
                    </a:prstGeom>
                    <a:noFill/>
                    <a:ln>
                      <a:noFill/>
                    </a:ln>
                  </pic:spPr>
                </pic:pic>
              </a:graphicData>
            </a:graphic>
          </wp:inline>
        </w:drawing>
      </w:r>
    </w:p>
    <w:p w14:paraId="0CD08599" w14:textId="77777777" w:rsidR="006F46D6" w:rsidRDefault="006F46D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5007CAE1" w14:textId="13B473F0"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Currently, requirements for window safety devices apply to high-risk windows only for:</w:t>
      </w:r>
    </w:p>
    <w:p w14:paraId="55FF05A3" w14:textId="77777777"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 xml:space="preserve">apartments covered by strata </w:t>
      </w:r>
      <w:proofErr w:type="gramStart"/>
      <w:r w:rsidRPr="00E56746">
        <w:rPr>
          <w:rFonts w:ascii="Montserrat" w:eastAsia="Times New Roman" w:hAnsi="Montserrat" w:cs="Times New Roman"/>
          <w:color w:val="333333"/>
          <w:kern w:val="0"/>
          <w:sz w:val="24"/>
          <w:szCs w:val="24"/>
          <w:lang w:eastAsia="en-AU"/>
          <w14:ligatures w14:val="none"/>
        </w:rPr>
        <w:t>schemes</w:t>
      </w:r>
      <w:proofErr w:type="gramEnd"/>
    </w:p>
    <w:p w14:paraId="338812BC" w14:textId="77777777" w:rsid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homes built since 1 May 2013 (bedrooms only).</w:t>
      </w:r>
    </w:p>
    <w:p w14:paraId="61F51F08" w14:textId="77777777" w:rsidR="006F46D6" w:rsidRPr="00E56746" w:rsidRDefault="006F46D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06438BF2" w14:textId="77777777" w:rsidR="00E56746" w:rsidRPr="006F46D6" w:rsidRDefault="00E56746" w:rsidP="00E56746">
      <w:pPr>
        <w:shd w:val="clear" w:color="auto" w:fill="FFFFFF"/>
        <w:spacing w:before="100" w:beforeAutospacing="1" w:after="100" w:afterAutospacing="1" w:line="240" w:lineRule="auto"/>
        <w:rPr>
          <w:rFonts w:ascii="Montserrat" w:eastAsia="Times New Roman" w:hAnsi="Montserrat" w:cs="Times New Roman"/>
          <w:b/>
          <w:bCs/>
          <w:color w:val="333333"/>
          <w:kern w:val="0"/>
          <w:sz w:val="32"/>
          <w:szCs w:val="32"/>
          <w:u w:val="single"/>
          <w:lang w:eastAsia="en-AU"/>
          <w14:ligatures w14:val="none"/>
        </w:rPr>
      </w:pPr>
      <w:r w:rsidRPr="006F46D6">
        <w:rPr>
          <w:rFonts w:ascii="Montserrat" w:eastAsia="Times New Roman" w:hAnsi="Montserrat" w:cs="Times New Roman"/>
          <w:b/>
          <w:bCs/>
          <w:color w:val="333333"/>
          <w:kern w:val="0"/>
          <w:sz w:val="32"/>
          <w:szCs w:val="32"/>
          <w:u w:val="single"/>
          <w:lang w:eastAsia="en-AU"/>
          <w14:ligatures w14:val="none"/>
        </w:rPr>
        <w:t>Window safety devices</w:t>
      </w:r>
    </w:p>
    <w:p w14:paraId="3C00657A" w14:textId="1062E204"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Window safety devices include screens, locks, or any other devices that:</w:t>
      </w:r>
    </w:p>
    <w:p w14:paraId="7641D8ED" w14:textId="77777777"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 xml:space="preserve">limit the window opening to less than 125 </w:t>
      </w:r>
      <w:proofErr w:type="gramStart"/>
      <w:r w:rsidRPr="00E56746">
        <w:rPr>
          <w:rFonts w:ascii="Montserrat" w:eastAsia="Times New Roman" w:hAnsi="Montserrat" w:cs="Times New Roman"/>
          <w:color w:val="333333"/>
          <w:kern w:val="0"/>
          <w:sz w:val="24"/>
          <w:szCs w:val="24"/>
          <w:lang w:eastAsia="en-AU"/>
          <w14:ligatures w14:val="none"/>
        </w:rPr>
        <w:t>mm</w:t>
      </w:r>
      <w:proofErr w:type="gramEnd"/>
    </w:p>
    <w:p w14:paraId="572BF39B" w14:textId="77777777"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stop people from forcing windows open (resisting up to 250 newtons of force – equivalent to 25 kg)</w:t>
      </w:r>
    </w:p>
    <w:p w14:paraId="4C2D76B9" w14:textId="77777777"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 xml:space="preserve">have child-resistant release mechanisms – if someone can remove, </w:t>
      </w:r>
      <w:proofErr w:type="gramStart"/>
      <w:r w:rsidRPr="00E56746">
        <w:rPr>
          <w:rFonts w:ascii="Montserrat" w:eastAsia="Times New Roman" w:hAnsi="Montserrat" w:cs="Times New Roman"/>
          <w:color w:val="333333"/>
          <w:kern w:val="0"/>
          <w:sz w:val="24"/>
          <w:szCs w:val="24"/>
          <w:lang w:eastAsia="en-AU"/>
          <w14:ligatures w14:val="none"/>
        </w:rPr>
        <w:t>override</w:t>
      </w:r>
      <w:proofErr w:type="gramEnd"/>
      <w:r w:rsidRPr="00E56746">
        <w:rPr>
          <w:rFonts w:ascii="Montserrat" w:eastAsia="Times New Roman" w:hAnsi="Montserrat" w:cs="Times New Roman"/>
          <w:color w:val="333333"/>
          <w:kern w:val="0"/>
          <w:sz w:val="24"/>
          <w:szCs w:val="24"/>
          <w:lang w:eastAsia="en-AU"/>
          <w14:ligatures w14:val="none"/>
        </w:rPr>
        <w:t xml:space="preserve"> or unlock the safety device.</w:t>
      </w:r>
    </w:p>
    <w:p w14:paraId="294BB6A1" w14:textId="77777777" w:rsidR="006F46D6" w:rsidRDefault="006F46D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0D66435E" w14:textId="77777777" w:rsidR="006F46D6" w:rsidRDefault="006F46D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664E6379" w14:textId="58AA03F2"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Homeowners can buy these devices from hardware stores or online. We’re proposing that professional installation would not be mandatory.</w:t>
      </w:r>
    </w:p>
    <w:p w14:paraId="1FFD9A84" w14:textId="36A1F608" w:rsid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These changes would make homes in NSW safer for children at a low cost to homeowners.</w:t>
      </w:r>
    </w:p>
    <w:p w14:paraId="037599DC" w14:textId="77777777" w:rsidR="006F46D6" w:rsidRPr="00E56746" w:rsidRDefault="006F46D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5F1D6CC1" w14:textId="77777777" w:rsidR="00E56746" w:rsidRPr="006F46D6" w:rsidRDefault="00E56746" w:rsidP="00E56746">
      <w:pPr>
        <w:shd w:val="clear" w:color="auto" w:fill="FFFFFF"/>
        <w:spacing w:before="100" w:beforeAutospacing="1" w:after="100" w:afterAutospacing="1" w:line="240" w:lineRule="auto"/>
        <w:rPr>
          <w:rFonts w:ascii="Montserrat" w:eastAsia="Times New Roman" w:hAnsi="Montserrat" w:cs="Times New Roman"/>
          <w:b/>
          <w:bCs/>
          <w:color w:val="333333"/>
          <w:kern w:val="0"/>
          <w:sz w:val="32"/>
          <w:szCs w:val="32"/>
          <w:u w:val="single"/>
          <w:lang w:eastAsia="en-AU"/>
          <w14:ligatures w14:val="none"/>
        </w:rPr>
      </w:pPr>
      <w:r w:rsidRPr="006F46D6">
        <w:rPr>
          <w:rFonts w:ascii="Montserrat" w:eastAsia="Times New Roman" w:hAnsi="Montserrat" w:cs="Times New Roman"/>
          <w:b/>
          <w:bCs/>
          <w:color w:val="333333"/>
          <w:kern w:val="0"/>
          <w:sz w:val="32"/>
          <w:szCs w:val="32"/>
          <w:u w:val="single"/>
          <w:lang w:eastAsia="en-AU"/>
          <w14:ligatures w14:val="none"/>
        </w:rPr>
        <w:t>Compliance</w:t>
      </w:r>
    </w:p>
    <w:p w14:paraId="2851F53A" w14:textId="519C48CA"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We all have a role to play in making our homes safer. Under the proposed changes, property owners would be responsible for purchasing and installing window safety devices. We are seeking feedback on options to achieve compliance with the proposed regulations.</w:t>
      </w:r>
    </w:p>
    <w:p w14:paraId="177A552F" w14:textId="73A14C3D" w:rsidR="00E56746" w:rsidRP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We’re proposing a transition period of 18 months after the changes to legislation start. This is to give homeowners enough time to install devices.</w:t>
      </w:r>
    </w:p>
    <w:p w14:paraId="68C52470" w14:textId="4B22B1D5" w:rsid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E56746">
        <w:rPr>
          <w:rFonts w:ascii="Montserrat" w:eastAsia="Times New Roman" w:hAnsi="Montserrat" w:cs="Times New Roman"/>
          <w:color w:val="333333"/>
          <w:kern w:val="0"/>
          <w:sz w:val="24"/>
          <w:szCs w:val="24"/>
          <w:lang w:eastAsia="en-AU"/>
          <w14:ligatures w14:val="none"/>
        </w:rPr>
        <w:t>If you’re selling or leasing a home, you’ll be required to install safety devices on high-risk windows if the settlement or lease start date will happen within 6 months of the transition period ending.</w:t>
      </w:r>
    </w:p>
    <w:p w14:paraId="33DF52B4" w14:textId="77777777" w:rsidR="00E56746" w:rsidRDefault="00E56746" w:rsidP="00E56746">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1C73F2D5" w14:textId="77777777" w:rsidR="00E56746" w:rsidRDefault="00E56746" w:rsidP="00E56746">
      <w:pPr>
        <w:shd w:val="clear" w:color="auto" w:fill="002664"/>
        <w:spacing w:before="100" w:beforeAutospacing="1" w:after="100" w:afterAutospacing="1" w:line="240" w:lineRule="auto"/>
        <w:outlineLvl w:val="0"/>
        <w:rPr>
          <w:rFonts w:ascii="Montserrat" w:eastAsia="Times New Roman" w:hAnsi="Montserrat" w:cs="Times New Roman"/>
          <w:b/>
          <w:bCs/>
          <w:color w:val="FFFFFF"/>
          <w:kern w:val="36"/>
          <w:sz w:val="48"/>
          <w:szCs w:val="48"/>
          <w:lang w:eastAsia="en-AU"/>
          <w14:ligatures w14:val="none"/>
        </w:rPr>
      </w:pPr>
      <w:r>
        <w:rPr>
          <w:rFonts w:ascii="Montserrat" w:eastAsia="Times New Roman" w:hAnsi="Montserrat" w:cs="Times New Roman"/>
          <w:b/>
          <w:bCs/>
          <w:color w:val="FFFFFF"/>
          <w:kern w:val="36"/>
          <w:sz w:val="48"/>
          <w:szCs w:val="48"/>
          <w:lang w:eastAsia="en-AU"/>
          <w14:ligatures w14:val="none"/>
        </w:rPr>
        <w:t>NSW Planning</w:t>
      </w:r>
    </w:p>
    <w:p w14:paraId="273791D9" w14:textId="77777777" w:rsidR="00E56746" w:rsidRPr="002109D4" w:rsidRDefault="00E56746" w:rsidP="00E56746">
      <w:pPr>
        <w:shd w:val="clear" w:color="auto" w:fill="002664"/>
        <w:spacing w:before="100" w:beforeAutospacing="1" w:after="100" w:afterAutospacing="1" w:line="240" w:lineRule="auto"/>
        <w:outlineLvl w:val="0"/>
        <w:rPr>
          <w:rFonts w:ascii="Montserrat" w:eastAsia="Times New Roman" w:hAnsi="Montserrat" w:cs="Times New Roman"/>
          <w:b/>
          <w:bCs/>
          <w:color w:val="FFFFFF"/>
          <w:kern w:val="36"/>
          <w:sz w:val="48"/>
          <w:szCs w:val="48"/>
          <w:lang w:eastAsia="en-AU"/>
          <w14:ligatures w14:val="none"/>
        </w:rPr>
      </w:pPr>
      <w:r w:rsidRPr="002109D4">
        <w:rPr>
          <w:rFonts w:ascii="Montserrat" w:eastAsia="Times New Roman" w:hAnsi="Montserrat" w:cs="Times New Roman"/>
          <w:b/>
          <w:bCs/>
          <w:color w:val="FFFFFF"/>
          <w:kern w:val="36"/>
          <w:sz w:val="48"/>
          <w:szCs w:val="48"/>
          <w:lang w:eastAsia="en-AU"/>
          <w14:ligatures w14:val="none"/>
        </w:rPr>
        <w:t>Amendments to Window Safety Regulations</w:t>
      </w:r>
    </w:p>
    <w:p w14:paraId="09339DD8" w14:textId="77777777" w:rsidR="00E56746" w:rsidRDefault="00E56746" w:rsidP="002109D4">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2CADCC26" w14:textId="6E13D086" w:rsidR="002109D4" w:rsidRPr="002109D4" w:rsidRDefault="002109D4" w:rsidP="002109D4">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2109D4">
        <w:rPr>
          <w:rFonts w:ascii="Montserrat" w:eastAsia="Times New Roman" w:hAnsi="Montserrat" w:cs="Times New Roman"/>
          <w:color w:val="333333"/>
          <w:kern w:val="0"/>
          <w:sz w:val="24"/>
          <w:szCs w:val="24"/>
          <w:lang w:eastAsia="en-AU"/>
          <w14:ligatures w14:val="none"/>
        </w:rPr>
        <w:t>In August 2023, the department exhibited proposed amendments to the </w:t>
      </w:r>
      <w:r w:rsidRPr="002109D4">
        <w:rPr>
          <w:rFonts w:ascii="Montserrat" w:eastAsia="Times New Roman" w:hAnsi="Montserrat" w:cs="Times New Roman"/>
          <w:i/>
          <w:iCs/>
          <w:color w:val="333333"/>
          <w:kern w:val="0"/>
          <w:sz w:val="24"/>
          <w:szCs w:val="24"/>
          <w:lang w:eastAsia="en-AU"/>
          <w14:ligatures w14:val="none"/>
        </w:rPr>
        <w:t>Environmental Planning and Assessment (Development Certification and Fire Safety) Regulation 2021</w:t>
      </w:r>
      <w:r w:rsidRPr="002109D4">
        <w:rPr>
          <w:rFonts w:ascii="Montserrat" w:eastAsia="Times New Roman" w:hAnsi="Montserrat" w:cs="Times New Roman"/>
          <w:color w:val="333333"/>
          <w:kern w:val="0"/>
          <w:sz w:val="24"/>
          <w:szCs w:val="24"/>
          <w:lang w:eastAsia="en-AU"/>
          <w14:ligatures w14:val="none"/>
        </w:rPr>
        <w:t> (DC&amp;FS Regulation).</w:t>
      </w:r>
    </w:p>
    <w:p w14:paraId="227DA792" w14:textId="77777777" w:rsidR="002109D4" w:rsidRDefault="002109D4" w:rsidP="002109D4">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2109D4">
        <w:rPr>
          <w:rFonts w:ascii="Montserrat" w:eastAsia="Times New Roman" w:hAnsi="Montserrat" w:cs="Times New Roman"/>
          <w:color w:val="333333"/>
          <w:kern w:val="0"/>
          <w:sz w:val="24"/>
          <w:szCs w:val="24"/>
          <w:lang w:eastAsia="en-AU"/>
          <w14:ligatures w14:val="none"/>
        </w:rPr>
        <w:t>The proposed changes would require homeowners to install safety devices on high-risk windows in most types of homes, including those built before 1 May 2013. Currently only some homes have window safety requirements for high-risk windows, including apartments covered by Strata schemes and homes built from 1 May 2013 onwards (for bedrooms only).</w:t>
      </w:r>
    </w:p>
    <w:p w14:paraId="4DFF4460" w14:textId="77777777" w:rsidR="006F46D6" w:rsidRPr="002109D4" w:rsidRDefault="006F46D6" w:rsidP="002109D4">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499256BE" w14:textId="5A42490A" w:rsidR="002109D4" w:rsidRDefault="002109D4" w:rsidP="002109D4">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2109D4">
        <w:rPr>
          <w:rFonts w:ascii="Montserrat" w:eastAsia="Times New Roman" w:hAnsi="Montserrat" w:cs="Times New Roman"/>
          <w:color w:val="333333"/>
          <w:kern w:val="0"/>
          <w:sz w:val="24"/>
          <w:szCs w:val="24"/>
          <w:lang w:eastAsia="en-AU"/>
          <w14:ligatures w14:val="none"/>
        </w:rPr>
        <w:t>These changes will ensure homes in NSW are safer for children at a low cost to homeowners. Installation would not require professional qualifications and a range of devices are available from hardware stores and online to suit different needs and budgets.</w:t>
      </w:r>
    </w:p>
    <w:p w14:paraId="51558E56" w14:textId="77777777" w:rsidR="006F46D6" w:rsidRPr="002109D4" w:rsidRDefault="006F46D6" w:rsidP="002109D4">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0E16948A" w14:textId="77777777" w:rsidR="002109D4" w:rsidRPr="002109D4" w:rsidRDefault="002109D4" w:rsidP="002109D4">
      <w:pPr>
        <w:shd w:val="clear" w:color="auto" w:fill="FFFFFF"/>
        <w:spacing w:before="100" w:beforeAutospacing="1" w:after="100" w:afterAutospacing="1" w:line="240" w:lineRule="auto"/>
        <w:outlineLvl w:val="4"/>
        <w:rPr>
          <w:rFonts w:ascii="Montserrat" w:eastAsia="Times New Roman" w:hAnsi="Montserrat" w:cs="Times New Roman"/>
          <w:b/>
          <w:bCs/>
          <w:color w:val="333333"/>
          <w:kern w:val="0"/>
          <w:sz w:val="32"/>
          <w:szCs w:val="32"/>
          <w:u w:val="single"/>
          <w:lang w:eastAsia="en-AU"/>
          <w14:ligatures w14:val="none"/>
        </w:rPr>
      </w:pPr>
      <w:r w:rsidRPr="002109D4">
        <w:rPr>
          <w:rFonts w:ascii="Montserrat" w:eastAsia="Times New Roman" w:hAnsi="Montserrat" w:cs="Times New Roman"/>
          <w:b/>
          <w:bCs/>
          <w:color w:val="333333"/>
          <w:kern w:val="0"/>
          <w:sz w:val="32"/>
          <w:szCs w:val="32"/>
          <w:u w:val="single"/>
          <w:lang w:eastAsia="en-AU"/>
          <w14:ligatures w14:val="none"/>
        </w:rPr>
        <w:t>Proposed changes</w:t>
      </w:r>
    </w:p>
    <w:p w14:paraId="134D19A0" w14:textId="77777777" w:rsidR="002109D4" w:rsidRPr="002109D4" w:rsidRDefault="002109D4" w:rsidP="002109D4">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2109D4">
        <w:rPr>
          <w:rFonts w:ascii="Montserrat" w:eastAsia="Times New Roman" w:hAnsi="Montserrat" w:cs="Times New Roman"/>
          <w:color w:val="333333"/>
          <w:kern w:val="0"/>
          <w:sz w:val="24"/>
          <w:szCs w:val="24"/>
          <w:lang w:eastAsia="en-AU"/>
          <w14:ligatures w14:val="none"/>
        </w:rPr>
        <w:t xml:space="preserve">The proposed changes would affect windows that can be opened, where the windowsill is less than 1.7m above the floor and where the floor is 2m or more above ground. Window safety devices include screens, </w:t>
      </w:r>
      <w:proofErr w:type="gramStart"/>
      <w:r w:rsidRPr="002109D4">
        <w:rPr>
          <w:rFonts w:ascii="Montserrat" w:eastAsia="Times New Roman" w:hAnsi="Montserrat" w:cs="Times New Roman"/>
          <w:color w:val="333333"/>
          <w:kern w:val="0"/>
          <w:sz w:val="24"/>
          <w:szCs w:val="24"/>
          <w:lang w:eastAsia="en-AU"/>
          <w14:ligatures w14:val="none"/>
        </w:rPr>
        <w:t>locks</w:t>
      </w:r>
      <w:proofErr w:type="gramEnd"/>
      <w:r w:rsidRPr="002109D4">
        <w:rPr>
          <w:rFonts w:ascii="Montserrat" w:eastAsia="Times New Roman" w:hAnsi="Montserrat" w:cs="Times New Roman"/>
          <w:color w:val="333333"/>
          <w:kern w:val="0"/>
          <w:sz w:val="24"/>
          <w:szCs w:val="24"/>
          <w:lang w:eastAsia="en-AU"/>
          <w14:ligatures w14:val="none"/>
        </w:rPr>
        <w:t xml:space="preserve"> or any other devices that:</w:t>
      </w:r>
    </w:p>
    <w:p w14:paraId="0FDCB80A" w14:textId="77777777" w:rsidR="002109D4" w:rsidRPr="002109D4" w:rsidRDefault="002109D4" w:rsidP="002109D4">
      <w:pPr>
        <w:numPr>
          <w:ilvl w:val="0"/>
          <w:numId w:val="2"/>
        </w:num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2109D4">
        <w:rPr>
          <w:rFonts w:ascii="Montserrat" w:eastAsia="Times New Roman" w:hAnsi="Montserrat" w:cs="Times New Roman"/>
          <w:color w:val="333333"/>
          <w:kern w:val="0"/>
          <w:sz w:val="24"/>
          <w:szCs w:val="24"/>
          <w:lang w:eastAsia="en-AU"/>
          <w14:ligatures w14:val="none"/>
        </w:rPr>
        <w:t xml:space="preserve">restrict the window opening to less than </w:t>
      </w:r>
      <w:proofErr w:type="gramStart"/>
      <w:r w:rsidRPr="002109D4">
        <w:rPr>
          <w:rFonts w:ascii="Montserrat" w:eastAsia="Times New Roman" w:hAnsi="Montserrat" w:cs="Times New Roman"/>
          <w:color w:val="333333"/>
          <w:kern w:val="0"/>
          <w:sz w:val="24"/>
          <w:szCs w:val="24"/>
          <w:lang w:eastAsia="en-AU"/>
          <w14:ligatures w14:val="none"/>
        </w:rPr>
        <w:t>125mm</w:t>
      </w:r>
      <w:proofErr w:type="gramEnd"/>
    </w:p>
    <w:p w14:paraId="218D11DB" w14:textId="77777777" w:rsidR="002109D4" w:rsidRPr="002109D4" w:rsidRDefault="002109D4" w:rsidP="002109D4">
      <w:pPr>
        <w:numPr>
          <w:ilvl w:val="0"/>
          <w:numId w:val="2"/>
        </w:num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2109D4">
        <w:rPr>
          <w:rFonts w:ascii="Montserrat" w:eastAsia="Times New Roman" w:hAnsi="Montserrat" w:cs="Times New Roman"/>
          <w:color w:val="333333"/>
          <w:kern w:val="0"/>
          <w:sz w:val="24"/>
          <w:szCs w:val="24"/>
          <w:lang w:eastAsia="en-AU"/>
          <w14:ligatures w14:val="none"/>
        </w:rPr>
        <w:t>resist forceful opening of windows (up to 250 newtons – equivalent to 25kg)</w:t>
      </w:r>
    </w:p>
    <w:p w14:paraId="3BF2B734" w14:textId="77777777" w:rsidR="002109D4" w:rsidRPr="002109D4" w:rsidRDefault="002109D4" w:rsidP="002109D4">
      <w:pPr>
        <w:numPr>
          <w:ilvl w:val="0"/>
          <w:numId w:val="2"/>
        </w:num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2109D4">
        <w:rPr>
          <w:rFonts w:ascii="Montserrat" w:eastAsia="Times New Roman" w:hAnsi="Montserrat" w:cs="Times New Roman"/>
          <w:color w:val="333333"/>
          <w:kern w:val="0"/>
          <w:sz w:val="24"/>
          <w:szCs w:val="24"/>
          <w:lang w:eastAsia="en-AU"/>
          <w14:ligatures w14:val="none"/>
        </w:rPr>
        <w:t xml:space="preserve">have child-resistant release mechanisms – if the safety device can be removed, </w:t>
      </w:r>
      <w:proofErr w:type="gramStart"/>
      <w:r w:rsidRPr="002109D4">
        <w:rPr>
          <w:rFonts w:ascii="Montserrat" w:eastAsia="Times New Roman" w:hAnsi="Montserrat" w:cs="Times New Roman"/>
          <w:color w:val="333333"/>
          <w:kern w:val="0"/>
          <w:sz w:val="24"/>
          <w:szCs w:val="24"/>
          <w:lang w:eastAsia="en-AU"/>
          <w14:ligatures w14:val="none"/>
        </w:rPr>
        <w:t>overridden</w:t>
      </w:r>
      <w:proofErr w:type="gramEnd"/>
      <w:r w:rsidRPr="002109D4">
        <w:rPr>
          <w:rFonts w:ascii="Montserrat" w:eastAsia="Times New Roman" w:hAnsi="Montserrat" w:cs="Times New Roman"/>
          <w:color w:val="333333"/>
          <w:kern w:val="0"/>
          <w:sz w:val="24"/>
          <w:szCs w:val="24"/>
          <w:lang w:eastAsia="en-AU"/>
          <w14:ligatures w14:val="none"/>
        </w:rPr>
        <w:t xml:space="preserve"> or unlocked.</w:t>
      </w:r>
    </w:p>
    <w:p w14:paraId="696B2C04" w14:textId="77777777" w:rsidR="002109D4" w:rsidRPr="002109D4" w:rsidRDefault="002109D4" w:rsidP="002109D4">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2109D4">
        <w:rPr>
          <w:rFonts w:ascii="Montserrat" w:eastAsia="Times New Roman" w:hAnsi="Montserrat" w:cs="Times New Roman"/>
          <w:color w:val="333333"/>
          <w:kern w:val="0"/>
          <w:sz w:val="24"/>
          <w:szCs w:val="24"/>
          <w:lang w:eastAsia="en-AU"/>
          <w14:ligatures w14:val="none"/>
        </w:rPr>
        <w:t>There would be a transition period of 18 months after the legislation changes begin, to allow homeowners time to install devices.</w:t>
      </w:r>
    </w:p>
    <w:p w14:paraId="4A1E39A4" w14:textId="59214611" w:rsidR="002109D4" w:rsidRDefault="002109D4" w:rsidP="002109D4">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sidRPr="002109D4">
        <w:rPr>
          <w:rFonts w:ascii="Montserrat" w:eastAsia="Times New Roman" w:hAnsi="Montserrat" w:cs="Times New Roman"/>
          <w:color w:val="333333"/>
          <w:kern w:val="0"/>
          <w:sz w:val="24"/>
          <w:szCs w:val="24"/>
          <w:lang w:eastAsia="en-AU"/>
          <w14:ligatures w14:val="none"/>
        </w:rPr>
        <w:t>The discussion paper was on exhibition for public comment from 24 July until 21 August 2023. Thank you to everyone who provided feedback. The department is now considering this feedback to help inform the final proposal.</w:t>
      </w:r>
    </w:p>
    <w:p w14:paraId="75077C61" w14:textId="77777777" w:rsidR="002109D4" w:rsidRDefault="002109D4" w:rsidP="002109D4">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p>
    <w:p w14:paraId="50139864" w14:textId="37E9084C" w:rsidR="00AA56FC" w:rsidRPr="002109D4" w:rsidRDefault="002109D4" w:rsidP="002109D4">
      <w:pPr>
        <w:shd w:val="clear" w:color="auto" w:fill="FFFFFF"/>
        <w:spacing w:before="100" w:beforeAutospacing="1" w:after="100" w:afterAutospacing="1" w:line="240" w:lineRule="auto"/>
        <w:rPr>
          <w:rFonts w:ascii="Montserrat" w:eastAsia="Times New Roman" w:hAnsi="Montserrat" w:cs="Times New Roman"/>
          <w:color w:val="333333"/>
          <w:kern w:val="0"/>
          <w:sz w:val="24"/>
          <w:szCs w:val="24"/>
          <w:lang w:eastAsia="en-AU"/>
          <w14:ligatures w14:val="none"/>
        </w:rPr>
      </w:pPr>
      <w:r>
        <w:rPr>
          <w:rFonts w:ascii="Montserrat" w:eastAsia="Times New Roman" w:hAnsi="Montserrat" w:cs="Times New Roman"/>
          <w:color w:val="333333"/>
          <w:kern w:val="0"/>
          <w:sz w:val="24"/>
          <w:szCs w:val="24"/>
          <w:lang w:eastAsia="en-AU"/>
          <w14:ligatures w14:val="none"/>
        </w:rPr>
        <w:t xml:space="preserve">For more information and to view the discussion paper visit: </w:t>
      </w:r>
      <w:hyperlink r:id="rId8" w:history="1">
        <w:r w:rsidRPr="002109D4">
          <w:rPr>
            <w:rStyle w:val="Hyperlink"/>
            <w:rFonts w:ascii="Montserrat" w:eastAsia="Times New Roman" w:hAnsi="Montserrat" w:cs="Times New Roman"/>
            <w:kern w:val="0"/>
            <w:sz w:val="24"/>
            <w:szCs w:val="24"/>
            <w:lang w:eastAsia="en-AU"/>
            <w14:ligatures w14:val="none"/>
          </w:rPr>
          <w:t>https://www.planningportal.nsw.gov.au/draftp</w:t>
        </w:r>
        <w:r w:rsidRPr="002109D4">
          <w:rPr>
            <w:rStyle w:val="Hyperlink"/>
            <w:rFonts w:ascii="Montserrat" w:eastAsia="Times New Roman" w:hAnsi="Montserrat" w:cs="Times New Roman"/>
            <w:kern w:val="0"/>
            <w:sz w:val="24"/>
            <w:szCs w:val="24"/>
            <w:lang w:eastAsia="en-AU"/>
            <w14:ligatures w14:val="none"/>
          </w:rPr>
          <w:t>l</w:t>
        </w:r>
        <w:r w:rsidRPr="002109D4">
          <w:rPr>
            <w:rStyle w:val="Hyperlink"/>
            <w:rFonts w:ascii="Montserrat" w:eastAsia="Times New Roman" w:hAnsi="Montserrat" w:cs="Times New Roman"/>
            <w:kern w:val="0"/>
            <w:sz w:val="24"/>
            <w:szCs w:val="24"/>
            <w:lang w:eastAsia="en-AU"/>
            <w14:ligatures w14:val="none"/>
          </w:rPr>
          <w:t>ans/under-consideration/amendments-window-safety-regulations</w:t>
        </w:r>
      </w:hyperlink>
    </w:p>
    <w:sectPr w:rsidR="00AA56FC" w:rsidRPr="002109D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6B04" w14:textId="77777777" w:rsidR="00FA1474" w:rsidRDefault="00FA1474" w:rsidP="002109D4">
      <w:pPr>
        <w:spacing w:after="0" w:line="240" w:lineRule="auto"/>
      </w:pPr>
      <w:r>
        <w:separator/>
      </w:r>
    </w:p>
  </w:endnote>
  <w:endnote w:type="continuationSeparator" w:id="0">
    <w:p w14:paraId="7340F6CE" w14:textId="77777777" w:rsidR="00FA1474" w:rsidRDefault="00FA1474" w:rsidP="0021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59321"/>
      <w:docPartObj>
        <w:docPartGallery w:val="Page Numbers (Bottom of Page)"/>
        <w:docPartUnique/>
      </w:docPartObj>
    </w:sdtPr>
    <w:sdtEndPr>
      <w:rPr>
        <w:noProof/>
      </w:rPr>
    </w:sdtEndPr>
    <w:sdtContent>
      <w:p w14:paraId="60486B34" w14:textId="03132E30" w:rsidR="006F46D6" w:rsidRDefault="006F46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7A6F9" w14:textId="77777777" w:rsidR="006F46D6" w:rsidRDefault="006F4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0B36" w14:textId="77777777" w:rsidR="00FA1474" w:rsidRDefault="00FA1474" w:rsidP="002109D4">
      <w:pPr>
        <w:spacing w:after="0" w:line="240" w:lineRule="auto"/>
      </w:pPr>
      <w:r>
        <w:separator/>
      </w:r>
    </w:p>
  </w:footnote>
  <w:footnote w:type="continuationSeparator" w:id="0">
    <w:p w14:paraId="27A8A84B" w14:textId="77777777" w:rsidR="00FA1474" w:rsidRDefault="00FA1474" w:rsidP="0021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EFD7" w14:textId="514F2904" w:rsidR="002109D4" w:rsidRDefault="002109D4">
    <w:pPr>
      <w:pStyle w:val="Header"/>
    </w:pPr>
    <w:r>
      <w:t xml:space="preserve">                                                                         </w:t>
    </w:r>
    <w:r>
      <w:rPr>
        <w:rFonts w:ascii="Montserrat" w:eastAsia="Times New Roman" w:hAnsi="Montserrat" w:cs="Times New Roman"/>
        <w:b/>
        <w:bCs/>
        <w:noProof/>
        <w:color w:val="FFFFFF"/>
        <w:kern w:val="36"/>
        <w:sz w:val="48"/>
        <w:szCs w:val="48"/>
        <w:lang w:eastAsia="en-AU"/>
      </w:rPr>
      <w:drawing>
        <wp:inline distT="0" distB="0" distL="0" distR="0" wp14:anchorId="3F7CE1DB" wp14:editId="34F15824">
          <wp:extent cx="1057423" cy="885949"/>
          <wp:effectExtent l="0" t="0" r="9525" b="9525"/>
          <wp:docPr id="817508232" name="Picture 1" descr="A logo with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508232" name="Picture 1" descr="A logo with a flow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7423" cy="8859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AD3"/>
    <w:multiLevelType w:val="multilevel"/>
    <w:tmpl w:val="1592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047F2"/>
    <w:multiLevelType w:val="multilevel"/>
    <w:tmpl w:val="AFC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519699">
    <w:abstractNumId w:val="0"/>
  </w:num>
  <w:num w:numId="2" w16cid:durableId="171901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D4"/>
    <w:rsid w:val="0008495F"/>
    <w:rsid w:val="000E7095"/>
    <w:rsid w:val="002109D4"/>
    <w:rsid w:val="003865C0"/>
    <w:rsid w:val="003B4D14"/>
    <w:rsid w:val="006F46D6"/>
    <w:rsid w:val="00AA56FC"/>
    <w:rsid w:val="00E56746"/>
    <w:rsid w:val="00FA1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764BB"/>
  <w15:chartTrackingRefBased/>
  <w15:docId w15:val="{483DC303-80CF-40BF-85DB-096410CE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9D4"/>
    <w:rPr>
      <w:color w:val="0000FF"/>
      <w:u w:val="single"/>
    </w:rPr>
  </w:style>
  <w:style w:type="paragraph" w:styleId="Header">
    <w:name w:val="header"/>
    <w:basedOn w:val="Normal"/>
    <w:link w:val="HeaderChar"/>
    <w:uiPriority w:val="99"/>
    <w:unhideWhenUsed/>
    <w:rsid w:val="00210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9D4"/>
  </w:style>
  <w:style w:type="paragraph" w:styleId="Footer">
    <w:name w:val="footer"/>
    <w:basedOn w:val="Normal"/>
    <w:link w:val="FooterChar"/>
    <w:uiPriority w:val="99"/>
    <w:unhideWhenUsed/>
    <w:rsid w:val="00210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D4"/>
  </w:style>
  <w:style w:type="character" w:styleId="UnresolvedMention">
    <w:name w:val="Unresolved Mention"/>
    <w:basedOn w:val="DefaultParagraphFont"/>
    <w:uiPriority w:val="99"/>
    <w:semiHidden/>
    <w:unhideWhenUsed/>
    <w:rsid w:val="002109D4"/>
    <w:rPr>
      <w:color w:val="605E5C"/>
      <w:shd w:val="clear" w:color="auto" w:fill="E1DFDD"/>
    </w:rPr>
  </w:style>
  <w:style w:type="character" w:styleId="FollowedHyperlink">
    <w:name w:val="FollowedHyperlink"/>
    <w:basedOn w:val="DefaultParagraphFont"/>
    <w:uiPriority w:val="99"/>
    <w:semiHidden/>
    <w:unhideWhenUsed/>
    <w:rsid w:val="00210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98753">
      <w:bodyDiv w:val="1"/>
      <w:marLeft w:val="0"/>
      <w:marRight w:val="0"/>
      <w:marTop w:val="0"/>
      <w:marBottom w:val="0"/>
      <w:divBdr>
        <w:top w:val="none" w:sz="0" w:space="0" w:color="auto"/>
        <w:left w:val="none" w:sz="0" w:space="0" w:color="auto"/>
        <w:bottom w:val="none" w:sz="0" w:space="0" w:color="auto"/>
        <w:right w:val="none" w:sz="0" w:space="0" w:color="auto"/>
      </w:divBdr>
      <w:divsChild>
        <w:div w:id="965039488">
          <w:marLeft w:val="0"/>
          <w:marRight w:val="0"/>
          <w:marTop w:val="0"/>
          <w:marBottom w:val="0"/>
          <w:divBdr>
            <w:top w:val="none" w:sz="0" w:space="0" w:color="auto"/>
            <w:left w:val="none" w:sz="0" w:space="0" w:color="auto"/>
            <w:bottom w:val="none" w:sz="0" w:space="0" w:color="auto"/>
            <w:right w:val="none" w:sz="0" w:space="0" w:color="auto"/>
          </w:divBdr>
          <w:divsChild>
            <w:div w:id="2061904734">
              <w:marLeft w:val="0"/>
              <w:marRight w:val="0"/>
              <w:marTop w:val="0"/>
              <w:marBottom w:val="0"/>
              <w:divBdr>
                <w:top w:val="none" w:sz="0" w:space="0" w:color="auto"/>
                <w:left w:val="none" w:sz="0" w:space="0" w:color="auto"/>
                <w:bottom w:val="none" w:sz="0" w:space="0" w:color="auto"/>
                <w:right w:val="none" w:sz="0" w:space="0" w:color="auto"/>
              </w:divBdr>
            </w:div>
          </w:divsChild>
        </w:div>
        <w:div w:id="1672954232">
          <w:marLeft w:val="0"/>
          <w:marRight w:val="0"/>
          <w:marTop w:val="0"/>
          <w:marBottom w:val="0"/>
          <w:divBdr>
            <w:top w:val="none" w:sz="0" w:space="0" w:color="auto"/>
            <w:left w:val="none" w:sz="0" w:space="0" w:color="auto"/>
            <w:bottom w:val="none" w:sz="0" w:space="0" w:color="auto"/>
            <w:right w:val="none" w:sz="0" w:space="0" w:color="auto"/>
          </w:divBdr>
          <w:divsChild>
            <w:div w:id="703747194">
              <w:marLeft w:val="0"/>
              <w:marRight w:val="0"/>
              <w:marTop w:val="0"/>
              <w:marBottom w:val="0"/>
              <w:divBdr>
                <w:top w:val="none" w:sz="0" w:space="0" w:color="auto"/>
                <w:left w:val="none" w:sz="0" w:space="0" w:color="auto"/>
                <w:bottom w:val="none" w:sz="0" w:space="0" w:color="auto"/>
                <w:right w:val="none" w:sz="0" w:space="0" w:color="auto"/>
              </w:divBdr>
              <w:divsChild>
                <w:div w:id="2556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5183">
          <w:marLeft w:val="0"/>
          <w:marRight w:val="0"/>
          <w:marTop w:val="0"/>
          <w:marBottom w:val="0"/>
          <w:divBdr>
            <w:top w:val="none" w:sz="0" w:space="0" w:color="auto"/>
            <w:left w:val="none" w:sz="0" w:space="0" w:color="auto"/>
            <w:bottom w:val="none" w:sz="0" w:space="0" w:color="auto"/>
            <w:right w:val="none" w:sz="0" w:space="0" w:color="auto"/>
          </w:divBdr>
          <w:divsChild>
            <w:div w:id="773328175">
              <w:marLeft w:val="0"/>
              <w:marRight w:val="0"/>
              <w:marTop w:val="0"/>
              <w:marBottom w:val="0"/>
              <w:divBdr>
                <w:top w:val="none" w:sz="0" w:space="0" w:color="auto"/>
                <w:left w:val="none" w:sz="0" w:space="0" w:color="auto"/>
                <w:bottom w:val="none" w:sz="0" w:space="0" w:color="auto"/>
                <w:right w:val="none" w:sz="0" w:space="0" w:color="auto"/>
              </w:divBdr>
              <w:divsChild>
                <w:div w:id="1082021879">
                  <w:marLeft w:val="0"/>
                  <w:marRight w:val="1540"/>
                  <w:marTop w:val="0"/>
                  <w:marBottom w:val="0"/>
                  <w:divBdr>
                    <w:top w:val="none" w:sz="0" w:space="0" w:color="auto"/>
                    <w:left w:val="none" w:sz="0" w:space="0" w:color="auto"/>
                    <w:bottom w:val="none" w:sz="0" w:space="0" w:color="auto"/>
                    <w:right w:val="none" w:sz="0" w:space="0" w:color="auto"/>
                  </w:divBdr>
                  <w:divsChild>
                    <w:div w:id="12266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92067">
      <w:bodyDiv w:val="1"/>
      <w:marLeft w:val="0"/>
      <w:marRight w:val="0"/>
      <w:marTop w:val="0"/>
      <w:marBottom w:val="0"/>
      <w:divBdr>
        <w:top w:val="none" w:sz="0" w:space="0" w:color="auto"/>
        <w:left w:val="none" w:sz="0" w:space="0" w:color="auto"/>
        <w:bottom w:val="none" w:sz="0" w:space="0" w:color="auto"/>
        <w:right w:val="none" w:sz="0" w:space="0" w:color="auto"/>
      </w:divBdr>
      <w:divsChild>
        <w:div w:id="340351708">
          <w:marLeft w:val="0"/>
          <w:marRight w:val="0"/>
          <w:marTop w:val="0"/>
          <w:marBottom w:val="0"/>
          <w:divBdr>
            <w:top w:val="none" w:sz="0" w:space="0" w:color="auto"/>
            <w:left w:val="none" w:sz="0" w:space="0" w:color="auto"/>
            <w:bottom w:val="none" w:sz="0" w:space="0" w:color="auto"/>
            <w:right w:val="none" w:sz="0" w:space="0" w:color="auto"/>
          </w:divBdr>
          <w:divsChild>
            <w:div w:id="769357629">
              <w:marLeft w:val="0"/>
              <w:marRight w:val="0"/>
              <w:marTop w:val="0"/>
              <w:marBottom w:val="0"/>
              <w:divBdr>
                <w:top w:val="none" w:sz="0" w:space="0" w:color="auto"/>
                <w:left w:val="none" w:sz="0" w:space="0" w:color="auto"/>
                <w:bottom w:val="none" w:sz="0" w:space="0" w:color="auto"/>
                <w:right w:val="none" w:sz="0" w:space="0" w:color="auto"/>
              </w:divBdr>
              <w:divsChild>
                <w:div w:id="1427725189">
                  <w:marLeft w:val="0"/>
                  <w:marRight w:val="0"/>
                  <w:marTop w:val="0"/>
                  <w:marBottom w:val="0"/>
                  <w:divBdr>
                    <w:top w:val="none" w:sz="0" w:space="0" w:color="auto"/>
                    <w:left w:val="none" w:sz="0" w:space="0" w:color="auto"/>
                    <w:bottom w:val="none" w:sz="0" w:space="0" w:color="auto"/>
                    <w:right w:val="none" w:sz="0" w:space="0" w:color="auto"/>
                  </w:divBdr>
                  <w:divsChild>
                    <w:div w:id="425808937">
                      <w:marLeft w:val="0"/>
                      <w:marRight w:val="0"/>
                      <w:marTop w:val="0"/>
                      <w:marBottom w:val="0"/>
                      <w:divBdr>
                        <w:top w:val="none" w:sz="0" w:space="0" w:color="auto"/>
                        <w:left w:val="none" w:sz="0" w:space="0" w:color="auto"/>
                        <w:bottom w:val="none" w:sz="0" w:space="0" w:color="auto"/>
                        <w:right w:val="none" w:sz="0" w:space="0" w:color="auto"/>
                      </w:divBdr>
                      <w:divsChild>
                        <w:div w:id="871456775">
                          <w:marLeft w:val="0"/>
                          <w:marRight w:val="0"/>
                          <w:marTop w:val="0"/>
                          <w:marBottom w:val="0"/>
                          <w:divBdr>
                            <w:top w:val="none" w:sz="0" w:space="0" w:color="auto"/>
                            <w:left w:val="none" w:sz="0" w:space="0" w:color="auto"/>
                            <w:bottom w:val="none" w:sz="0" w:space="0" w:color="auto"/>
                            <w:right w:val="none" w:sz="0" w:space="0" w:color="auto"/>
                          </w:divBdr>
                          <w:divsChild>
                            <w:div w:id="3275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9249">
          <w:marLeft w:val="0"/>
          <w:marRight w:val="0"/>
          <w:marTop w:val="0"/>
          <w:marBottom w:val="0"/>
          <w:divBdr>
            <w:top w:val="none" w:sz="0" w:space="0" w:color="auto"/>
            <w:left w:val="none" w:sz="0" w:space="0" w:color="auto"/>
            <w:bottom w:val="none" w:sz="0" w:space="0" w:color="auto"/>
            <w:right w:val="none" w:sz="0" w:space="0" w:color="auto"/>
          </w:divBdr>
          <w:divsChild>
            <w:div w:id="1516840224">
              <w:marLeft w:val="0"/>
              <w:marRight w:val="0"/>
              <w:marTop w:val="0"/>
              <w:marBottom w:val="0"/>
              <w:divBdr>
                <w:top w:val="none" w:sz="0" w:space="0" w:color="auto"/>
                <w:left w:val="none" w:sz="0" w:space="0" w:color="auto"/>
                <w:bottom w:val="none" w:sz="0" w:space="0" w:color="auto"/>
                <w:right w:val="none" w:sz="0" w:space="0" w:color="auto"/>
              </w:divBdr>
              <w:divsChild>
                <w:div w:id="994719173">
                  <w:marLeft w:val="0"/>
                  <w:marRight w:val="0"/>
                  <w:marTop w:val="0"/>
                  <w:marBottom w:val="0"/>
                  <w:divBdr>
                    <w:top w:val="none" w:sz="0" w:space="0" w:color="auto"/>
                    <w:left w:val="none" w:sz="0" w:space="0" w:color="auto"/>
                    <w:bottom w:val="none" w:sz="0" w:space="0" w:color="auto"/>
                    <w:right w:val="none" w:sz="0" w:space="0" w:color="auto"/>
                  </w:divBdr>
                  <w:divsChild>
                    <w:div w:id="424227845">
                      <w:marLeft w:val="0"/>
                      <w:marRight w:val="0"/>
                      <w:marTop w:val="0"/>
                      <w:marBottom w:val="0"/>
                      <w:divBdr>
                        <w:top w:val="none" w:sz="0" w:space="0" w:color="auto"/>
                        <w:left w:val="none" w:sz="0" w:space="0" w:color="auto"/>
                        <w:bottom w:val="none" w:sz="0" w:space="0" w:color="auto"/>
                        <w:right w:val="none" w:sz="0" w:space="0" w:color="auto"/>
                      </w:divBdr>
                      <w:divsChild>
                        <w:div w:id="903953296">
                          <w:marLeft w:val="0"/>
                          <w:marRight w:val="0"/>
                          <w:marTop w:val="0"/>
                          <w:marBottom w:val="0"/>
                          <w:divBdr>
                            <w:top w:val="none" w:sz="0" w:space="0" w:color="auto"/>
                            <w:left w:val="none" w:sz="0" w:space="0" w:color="auto"/>
                            <w:bottom w:val="none" w:sz="0" w:space="0" w:color="auto"/>
                            <w:right w:val="none" w:sz="0" w:space="0" w:color="auto"/>
                          </w:divBdr>
                          <w:divsChild>
                            <w:div w:id="10519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2219">
          <w:marLeft w:val="0"/>
          <w:marRight w:val="0"/>
          <w:marTop w:val="0"/>
          <w:marBottom w:val="0"/>
          <w:divBdr>
            <w:top w:val="none" w:sz="0" w:space="0" w:color="auto"/>
            <w:left w:val="none" w:sz="0" w:space="0" w:color="auto"/>
            <w:bottom w:val="none" w:sz="0" w:space="0" w:color="auto"/>
            <w:right w:val="none" w:sz="0" w:space="0" w:color="auto"/>
          </w:divBdr>
          <w:divsChild>
            <w:div w:id="778109068">
              <w:marLeft w:val="0"/>
              <w:marRight w:val="0"/>
              <w:marTop w:val="0"/>
              <w:marBottom w:val="0"/>
              <w:divBdr>
                <w:top w:val="none" w:sz="0" w:space="0" w:color="auto"/>
                <w:left w:val="none" w:sz="0" w:space="0" w:color="auto"/>
                <w:bottom w:val="none" w:sz="0" w:space="0" w:color="auto"/>
                <w:right w:val="none" w:sz="0" w:space="0" w:color="auto"/>
              </w:divBdr>
              <w:divsChild>
                <w:div w:id="763964517">
                  <w:marLeft w:val="0"/>
                  <w:marRight w:val="0"/>
                  <w:marTop w:val="0"/>
                  <w:marBottom w:val="0"/>
                  <w:divBdr>
                    <w:top w:val="none" w:sz="0" w:space="0" w:color="auto"/>
                    <w:left w:val="none" w:sz="0" w:space="0" w:color="auto"/>
                    <w:bottom w:val="none" w:sz="0" w:space="0" w:color="auto"/>
                    <w:right w:val="none" w:sz="0" w:space="0" w:color="auto"/>
                  </w:divBdr>
                  <w:divsChild>
                    <w:div w:id="20388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8183">
          <w:marLeft w:val="0"/>
          <w:marRight w:val="0"/>
          <w:marTop w:val="0"/>
          <w:marBottom w:val="0"/>
          <w:divBdr>
            <w:top w:val="none" w:sz="0" w:space="0" w:color="auto"/>
            <w:left w:val="none" w:sz="0" w:space="0" w:color="auto"/>
            <w:bottom w:val="none" w:sz="0" w:space="0" w:color="auto"/>
            <w:right w:val="none" w:sz="0" w:space="0" w:color="auto"/>
          </w:divBdr>
          <w:divsChild>
            <w:div w:id="1229728952">
              <w:marLeft w:val="0"/>
              <w:marRight w:val="0"/>
              <w:marTop w:val="0"/>
              <w:marBottom w:val="0"/>
              <w:divBdr>
                <w:top w:val="none" w:sz="0" w:space="0" w:color="auto"/>
                <w:left w:val="none" w:sz="0" w:space="0" w:color="auto"/>
                <w:bottom w:val="none" w:sz="0" w:space="0" w:color="auto"/>
                <w:right w:val="none" w:sz="0" w:space="0" w:color="auto"/>
              </w:divBdr>
              <w:divsChild>
                <w:div w:id="1464302979">
                  <w:marLeft w:val="0"/>
                  <w:marRight w:val="0"/>
                  <w:marTop w:val="0"/>
                  <w:marBottom w:val="0"/>
                  <w:divBdr>
                    <w:top w:val="none" w:sz="0" w:space="0" w:color="auto"/>
                    <w:left w:val="none" w:sz="0" w:space="0" w:color="auto"/>
                    <w:bottom w:val="none" w:sz="0" w:space="0" w:color="auto"/>
                    <w:right w:val="none" w:sz="0" w:space="0" w:color="auto"/>
                  </w:divBdr>
                  <w:divsChild>
                    <w:div w:id="2025934679">
                      <w:marLeft w:val="0"/>
                      <w:marRight w:val="0"/>
                      <w:marTop w:val="0"/>
                      <w:marBottom w:val="0"/>
                      <w:divBdr>
                        <w:top w:val="none" w:sz="0" w:space="0" w:color="auto"/>
                        <w:left w:val="none" w:sz="0" w:space="0" w:color="auto"/>
                        <w:bottom w:val="none" w:sz="0" w:space="0" w:color="auto"/>
                        <w:right w:val="none" w:sz="0" w:space="0" w:color="auto"/>
                      </w:divBdr>
                      <w:divsChild>
                        <w:div w:id="978221441">
                          <w:marLeft w:val="0"/>
                          <w:marRight w:val="0"/>
                          <w:marTop w:val="0"/>
                          <w:marBottom w:val="0"/>
                          <w:divBdr>
                            <w:top w:val="none" w:sz="0" w:space="0" w:color="auto"/>
                            <w:left w:val="none" w:sz="0" w:space="0" w:color="auto"/>
                            <w:bottom w:val="none" w:sz="0" w:space="0" w:color="auto"/>
                            <w:right w:val="none" w:sz="0" w:space="0" w:color="auto"/>
                          </w:divBdr>
                          <w:divsChild>
                            <w:div w:id="16223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72177">
          <w:marLeft w:val="0"/>
          <w:marRight w:val="0"/>
          <w:marTop w:val="0"/>
          <w:marBottom w:val="0"/>
          <w:divBdr>
            <w:top w:val="none" w:sz="0" w:space="0" w:color="auto"/>
            <w:left w:val="none" w:sz="0" w:space="0" w:color="auto"/>
            <w:bottom w:val="none" w:sz="0" w:space="0" w:color="auto"/>
            <w:right w:val="none" w:sz="0" w:space="0" w:color="auto"/>
          </w:divBdr>
          <w:divsChild>
            <w:div w:id="1480417011">
              <w:marLeft w:val="0"/>
              <w:marRight w:val="0"/>
              <w:marTop w:val="0"/>
              <w:marBottom w:val="0"/>
              <w:divBdr>
                <w:top w:val="none" w:sz="0" w:space="0" w:color="auto"/>
                <w:left w:val="none" w:sz="0" w:space="0" w:color="auto"/>
                <w:bottom w:val="none" w:sz="0" w:space="0" w:color="auto"/>
                <w:right w:val="none" w:sz="0" w:space="0" w:color="auto"/>
              </w:divBdr>
              <w:divsChild>
                <w:div w:id="1934433141">
                  <w:marLeft w:val="0"/>
                  <w:marRight w:val="0"/>
                  <w:marTop w:val="0"/>
                  <w:marBottom w:val="0"/>
                  <w:divBdr>
                    <w:top w:val="none" w:sz="0" w:space="0" w:color="auto"/>
                    <w:left w:val="none" w:sz="0" w:space="0" w:color="auto"/>
                    <w:bottom w:val="none" w:sz="0" w:space="0" w:color="auto"/>
                    <w:right w:val="none" w:sz="0" w:space="0" w:color="auto"/>
                  </w:divBdr>
                  <w:divsChild>
                    <w:div w:id="1525439090">
                      <w:marLeft w:val="0"/>
                      <w:marRight w:val="0"/>
                      <w:marTop w:val="0"/>
                      <w:marBottom w:val="0"/>
                      <w:divBdr>
                        <w:top w:val="none" w:sz="0" w:space="0" w:color="auto"/>
                        <w:left w:val="none" w:sz="0" w:space="0" w:color="auto"/>
                        <w:bottom w:val="none" w:sz="0" w:space="0" w:color="auto"/>
                        <w:right w:val="none" w:sz="0" w:space="0" w:color="auto"/>
                      </w:divBdr>
                      <w:divsChild>
                        <w:div w:id="1010527902">
                          <w:marLeft w:val="0"/>
                          <w:marRight w:val="0"/>
                          <w:marTop w:val="0"/>
                          <w:marBottom w:val="0"/>
                          <w:divBdr>
                            <w:top w:val="none" w:sz="0" w:space="0" w:color="auto"/>
                            <w:left w:val="none" w:sz="0" w:space="0" w:color="auto"/>
                            <w:bottom w:val="none" w:sz="0" w:space="0" w:color="auto"/>
                            <w:right w:val="none" w:sz="0" w:space="0" w:color="auto"/>
                          </w:divBdr>
                          <w:divsChild>
                            <w:div w:id="18657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393">
          <w:marLeft w:val="0"/>
          <w:marRight w:val="0"/>
          <w:marTop w:val="0"/>
          <w:marBottom w:val="0"/>
          <w:divBdr>
            <w:top w:val="none" w:sz="0" w:space="0" w:color="auto"/>
            <w:left w:val="none" w:sz="0" w:space="0" w:color="auto"/>
            <w:bottom w:val="none" w:sz="0" w:space="0" w:color="auto"/>
            <w:right w:val="none" w:sz="0" w:space="0" w:color="auto"/>
          </w:divBdr>
          <w:divsChild>
            <w:div w:id="230193030">
              <w:marLeft w:val="0"/>
              <w:marRight w:val="0"/>
              <w:marTop w:val="0"/>
              <w:marBottom w:val="0"/>
              <w:divBdr>
                <w:top w:val="none" w:sz="0" w:space="0" w:color="auto"/>
                <w:left w:val="none" w:sz="0" w:space="0" w:color="auto"/>
                <w:bottom w:val="none" w:sz="0" w:space="0" w:color="auto"/>
                <w:right w:val="none" w:sz="0" w:space="0" w:color="auto"/>
              </w:divBdr>
              <w:divsChild>
                <w:div w:id="27923578">
                  <w:marLeft w:val="0"/>
                  <w:marRight w:val="0"/>
                  <w:marTop w:val="0"/>
                  <w:marBottom w:val="0"/>
                  <w:divBdr>
                    <w:top w:val="none" w:sz="0" w:space="0" w:color="auto"/>
                    <w:left w:val="none" w:sz="0" w:space="0" w:color="auto"/>
                    <w:bottom w:val="none" w:sz="0" w:space="0" w:color="auto"/>
                    <w:right w:val="none" w:sz="0" w:space="0" w:color="auto"/>
                  </w:divBdr>
                  <w:divsChild>
                    <w:div w:id="703336032">
                      <w:marLeft w:val="0"/>
                      <w:marRight w:val="0"/>
                      <w:marTop w:val="0"/>
                      <w:marBottom w:val="0"/>
                      <w:divBdr>
                        <w:top w:val="none" w:sz="0" w:space="0" w:color="auto"/>
                        <w:left w:val="none" w:sz="0" w:space="0" w:color="auto"/>
                        <w:bottom w:val="none" w:sz="0" w:space="0" w:color="auto"/>
                        <w:right w:val="none" w:sz="0" w:space="0" w:color="auto"/>
                      </w:divBdr>
                      <w:divsChild>
                        <w:div w:id="2079403082">
                          <w:marLeft w:val="0"/>
                          <w:marRight w:val="0"/>
                          <w:marTop w:val="0"/>
                          <w:marBottom w:val="0"/>
                          <w:divBdr>
                            <w:top w:val="none" w:sz="0" w:space="0" w:color="auto"/>
                            <w:left w:val="none" w:sz="0" w:space="0" w:color="auto"/>
                            <w:bottom w:val="none" w:sz="0" w:space="0" w:color="auto"/>
                            <w:right w:val="none" w:sz="0" w:space="0" w:color="auto"/>
                          </w:divBdr>
                          <w:divsChild>
                            <w:div w:id="499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portal.nsw.gov.au/draftplans/under-consideration/amendments-window-safety-regula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Shakar</dc:creator>
  <cp:keywords/>
  <dc:description/>
  <cp:lastModifiedBy>Sarah Shakar</cp:lastModifiedBy>
  <cp:revision>1</cp:revision>
  <dcterms:created xsi:type="dcterms:W3CDTF">2023-09-14T03:42:00Z</dcterms:created>
  <dcterms:modified xsi:type="dcterms:W3CDTF">2023-09-14T04:19:00Z</dcterms:modified>
</cp:coreProperties>
</file>